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1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项目编号：SJJSZB-2025-045</w:t>
      </w:r>
    </w:p>
    <w:p w14:paraId="0E2D36CE">
      <w:pPr>
        <w:pStyle w:val="2"/>
        <w:rPr>
          <w:rFonts w:hint="eastAsia"/>
          <w:lang w:val="en-US" w:eastAsia="zh-CN"/>
        </w:rPr>
      </w:pPr>
    </w:p>
    <w:p w14:paraId="0BEB3F03">
      <w:pPr>
        <w:pStyle w:val="3"/>
        <w:rPr>
          <w:rFonts w:hint="eastAsia"/>
          <w:lang w:val="en-US" w:eastAsia="zh-CN"/>
        </w:rPr>
      </w:pPr>
    </w:p>
    <w:p w14:paraId="19C44C3C">
      <w:pPr>
        <w:pStyle w:val="2"/>
        <w:rPr>
          <w:rFonts w:hint="default"/>
          <w:lang w:val="en-US" w:eastAsia="zh-CN"/>
        </w:rPr>
      </w:pPr>
    </w:p>
    <w:p w14:paraId="5E6C7600">
      <w:pPr>
        <w:pageBreakBefore w:val="0"/>
        <w:kinsoku/>
        <w:overflowPunct/>
        <w:bidi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72"/>
          <w:szCs w:val="7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 w:eastAsia="zh-CN"/>
        </w:rPr>
        <w:t>郊区乡镇办纪（工）委谈话场所改造工程设计服务询价文件</w:t>
      </w:r>
    </w:p>
    <w:p w14:paraId="6D1BD680">
      <w:pPr>
        <w:pageBreakBefore w:val="0"/>
        <w:kinsoku/>
        <w:overflowPunct/>
        <w:bidi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 w:eastAsia="zh-CN"/>
        </w:rPr>
      </w:pPr>
    </w:p>
    <w:p w14:paraId="2223B93E">
      <w:pPr>
        <w:pageBreakBefore w:val="0"/>
        <w:kinsoku/>
        <w:overflowPunct/>
        <w:bidi w:val="0"/>
        <w:snapToGrid w:val="0"/>
        <w:spacing w:line="360" w:lineRule="auto"/>
        <w:ind w:firstLine="437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9E000A6">
      <w:pPr>
        <w:pageBreakBefore w:val="0"/>
        <w:kinsoku/>
        <w:overflowPunct/>
        <w:bidi w:val="0"/>
        <w:snapToGrid w:val="0"/>
        <w:spacing w:line="360" w:lineRule="auto"/>
        <w:ind w:firstLine="437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7C22D5EB">
      <w:pPr>
        <w:pageBreakBefore w:val="0"/>
        <w:kinsoku/>
        <w:overflowPunct/>
        <w:bidi w:val="0"/>
        <w:snapToGrid w:val="0"/>
        <w:spacing w:line="360" w:lineRule="auto"/>
        <w:ind w:firstLine="437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520AAE17">
      <w:pPr>
        <w:pageBreakBefore w:val="0"/>
        <w:kinsoku/>
        <w:overflowPunct/>
        <w:bidi w:val="0"/>
        <w:snapToGrid w:val="0"/>
        <w:spacing w:line="360" w:lineRule="auto"/>
        <w:jc w:val="both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60D04339">
      <w:pPr>
        <w:pageBreakBefore w:val="0"/>
        <w:kinsoku/>
        <w:overflowPunct/>
        <w:bidi w:val="0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5F252ECF">
      <w:pPr>
        <w:pageBreakBefore w:val="0"/>
        <w:kinsoku/>
        <w:overflowPunct/>
        <w:bidi w:val="0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5C9C54E3">
      <w:pPr>
        <w:pageBreakBefore w:val="0"/>
        <w:kinsoku/>
        <w:overflowPunct/>
        <w:bidi w:val="0"/>
        <w:snapToGrid w:val="0"/>
        <w:spacing w:line="600" w:lineRule="auto"/>
        <w:ind w:firstLine="843" w:firstLineChars="3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  人：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安徽众正房地产投资有限公司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（盖章）</w:t>
      </w:r>
    </w:p>
    <w:p w14:paraId="0EFA7354">
      <w:pPr>
        <w:pageBreakBefore w:val="0"/>
        <w:kinsoku/>
        <w:overflowPunct/>
        <w:bidi w:val="0"/>
        <w:snapToGrid w:val="0"/>
        <w:spacing w:line="600" w:lineRule="auto"/>
        <w:ind w:firstLine="843" w:firstLineChars="3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907CCC7">
      <w:pPr>
        <w:pageBreakBefore w:val="0"/>
        <w:kinsoku/>
        <w:overflowPunct/>
        <w:bidi w:val="0"/>
        <w:snapToGrid w:val="0"/>
        <w:spacing w:line="600" w:lineRule="auto"/>
        <w:ind w:firstLine="843" w:firstLineChars="3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代理机构：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铜陵大通三江建设发展有限公司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（盖章）</w:t>
      </w:r>
    </w:p>
    <w:p w14:paraId="0724408D">
      <w:pPr>
        <w:pageBreakBefore w:val="0"/>
        <w:kinsoku/>
        <w:overflowPunct/>
        <w:bidi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single"/>
        </w:rPr>
      </w:pPr>
    </w:p>
    <w:p w14:paraId="1551392E">
      <w:pPr>
        <w:pStyle w:val="2"/>
        <w:rPr>
          <w:rFonts w:hint="eastAsia"/>
        </w:rPr>
      </w:pPr>
    </w:p>
    <w:p w14:paraId="158E0CFE">
      <w:pPr>
        <w:pageBreakBefore w:val="0"/>
        <w:kinsoku/>
        <w:overflowPunct/>
        <w:bidi w:val="0"/>
        <w:snapToGrid w:val="0"/>
        <w:spacing w:before="303" w:beforeLines="100" w:after="303" w:afterLines="100"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月</w:t>
      </w:r>
    </w:p>
    <w:p w14:paraId="348F271F">
      <w:pPr>
        <w:pStyle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F44DA1B">
      <w:pPr>
        <w:pStyle w:val="3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1380513C">
      <w:pPr>
        <w:pStyle w:val="3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2D29DDF8">
      <w:pPr>
        <w:shd w:val="clear" w:color="auto" w:fill="auto"/>
        <w:spacing w:before="48" w:beforeLines="20" w:after="48" w:afterLines="20" w:line="360" w:lineRule="auto"/>
        <w:jc w:val="center"/>
        <w:textAlignment w:val="center"/>
        <w:rPr>
          <w:rFonts w:hint="eastAsia" w:hAnsi="宋体"/>
          <w:b/>
          <w:color w:val="auto"/>
          <w:kern w:val="44"/>
          <w:sz w:val="36"/>
          <w:szCs w:val="36"/>
          <w:highlight w:val="none"/>
        </w:rPr>
      </w:pPr>
      <w:r>
        <w:rPr>
          <w:rFonts w:hint="eastAsia" w:hAnsi="宋体"/>
          <w:b/>
          <w:color w:val="auto"/>
          <w:kern w:val="44"/>
          <w:sz w:val="36"/>
          <w:szCs w:val="36"/>
          <w:highlight w:val="none"/>
        </w:rPr>
        <w:t xml:space="preserve">目 </w:t>
      </w:r>
      <w:r>
        <w:rPr>
          <w:rFonts w:hint="eastAsia" w:hAnsi="宋体"/>
          <w:b/>
          <w:color w:val="auto"/>
          <w:kern w:val="44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hAnsi="宋体"/>
          <w:b/>
          <w:color w:val="auto"/>
          <w:kern w:val="44"/>
          <w:sz w:val="36"/>
          <w:szCs w:val="36"/>
          <w:highlight w:val="none"/>
        </w:rPr>
        <w:t>录</w:t>
      </w:r>
    </w:p>
    <w:p w14:paraId="29778077">
      <w:pPr>
        <w:shd w:val="clear" w:color="auto" w:fill="auto"/>
        <w:spacing w:before="48" w:beforeLines="20" w:after="48" w:afterLines="20" w:line="360" w:lineRule="auto"/>
        <w:jc w:val="center"/>
        <w:textAlignment w:val="center"/>
        <w:rPr>
          <w:rFonts w:hint="eastAsia" w:hAnsi="宋体"/>
          <w:b/>
          <w:color w:val="auto"/>
          <w:kern w:val="44"/>
          <w:sz w:val="36"/>
          <w:szCs w:val="36"/>
          <w:highlight w:val="none"/>
        </w:rPr>
      </w:pPr>
    </w:p>
    <w:p w14:paraId="6B46D5B6">
      <w:pPr>
        <w:pStyle w:val="8"/>
        <w:shd w:val="clear" w:color="auto" w:fill="auto"/>
        <w:tabs>
          <w:tab w:val="right" w:leader="dot" w:pos="9345"/>
        </w:tabs>
        <w:jc w:val="center"/>
        <w:rPr>
          <w:rFonts w:cs="Times New Roman"/>
          <w:bCs w:val="0"/>
          <w:caps w:val="0"/>
          <w:color w:val="auto"/>
          <w:kern w:val="2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fldChar w:fldCharType="begin"/>
      </w:r>
      <w:r>
        <w:rPr>
          <w:rFonts w:hint="eastAsia"/>
          <w:color w:val="auto"/>
          <w:sz w:val="28"/>
          <w:szCs w:val="28"/>
          <w:highlight w:val="none"/>
        </w:rPr>
        <w:instrText xml:space="preserve">TOC \o "1-2" \h \z \u</w:instrText>
      </w:r>
      <w:r>
        <w:rPr>
          <w:color w:val="auto"/>
          <w:sz w:val="28"/>
          <w:szCs w:val="28"/>
          <w:highlight w:val="none"/>
        </w:rPr>
        <w:fldChar w:fldCharType="separate"/>
      </w:r>
    </w:p>
    <w:p w14:paraId="6F7CF88C">
      <w:pPr>
        <w:pStyle w:val="8"/>
        <w:shd w:val="clear" w:color="auto" w:fill="auto"/>
        <w:tabs>
          <w:tab w:val="right" w:leader="dot" w:pos="9345"/>
        </w:tabs>
        <w:ind w:firstLine="1120" w:firstLineChars="400"/>
        <w:jc w:val="both"/>
        <w:rPr>
          <w:rStyle w:val="11"/>
          <w:color w:val="auto"/>
          <w:sz w:val="28"/>
          <w:szCs w:val="28"/>
          <w:highlight w:val="none"/>
        </w:rPr>
      </w:pPr>
    </w:p>
    <w:p w14:paraId="4F0D6E63">
      <w:pPr>
        <w:pStyle w:val="8"/>
        <w:shd w:val="clear" w:color="auto" w:fill="auto"/>
        <w:tabs>
          <w:tab w:val="right" w:leader="dot" w:pos="9345"/>
        </w:tabs>
        <w:ind w:left="0" w:leftChars="0" w:firstLine="417" w:firstLineChars="116"/>
        <w:jc w:val="both"/>
        <w:rPr>
          <w:color w:val="auto"/>
          <w:sz w:val="36"/>
          <w:szCs w:val="36"/>
          <w:highlight w:val="none"/>
        </w:rPr>
      </w:pPr>
      <w:r>
        <w:rPr>
          <w:color w:val="auto"/>
          <w:sz w:val="36"/>
          <w:szCs w:val="36"/>
          <w:highlight w:val="none"/>
        </w:rPr>
        <w:fldChar w:fldCharType="begin"/>
      </w:r>
      <w:r>
        <w:rPr>
          <w:color w:val="auto"/>
          <w:sz w:val="36"/>
          <w:szCs w:val="36"/>
          <w:highlight w:val="none"/>
        </w:rPr>
        <w:instrText xml:space="preserve">HYPERLINK \l "_Toc91226579"</w:instrText>
      </w:r>
      <w:r>
        <w:rPr>
          <w:color w:val="auto"/>
          <w:sz w:val="36"/>
          <w:szCs w:val="36"/>
          <w:highlight w:val="none"/>
        </w:rPr>
        <w:fldChar w:fldCharType="separate"/>
      </w:r>
      <w:r>
        <w:rPr>
          <w:rStyle w:val="11"/>
          <w:rFonts w:hint="eastAsia"/>
          <w:b/>
          <w:color w:val="auto"/>
          <w:sz w:val="28"/>
          <w:szCs w:val="28"/>
          <w:highlight w:val="none"/>
        </w:rPr>
        <w:t>第一章</w:t>
      </w:r>
      <w:r>
        <w:rPr>
          <w:rStyle w:val="11"/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 xml:space="preserve">  询价公告</w:t>
      </w:r>
      <w:r>
        <w:rPr>
          <w:color w:val="auto"/>
          <w:sz w:val="36"/>
          <w:szCs w:val="36"/>
          <w:highlight w:val="none"/>
        </w:rPr>
        <w:fldChar w:fldCharType="end"/>
      </w:r>
    </w:p>
    <w:p w14:paraId="50CFCDA2">
      <w:pPr>
        <w:rPr>
          <w:highlight w:val="none"/>
        </w:rPr>
      </w:pPr>
    </w:p>
    <w:p w14:paraId="22352889">
      <w:pPr>
        <w:pStyle w:val="8"/>
        <w:shd w:val="clear" w:color="auto" w:fill="auto"/>
        <w:tabs>
          <w:tab w:val="right" w:leader="dot" w:pos="9345"/>
        </w:tabs>
        <w:ind w:left="0" w:leftChars="0" w:firstLine="417" w:firstLineChars="116"/>
        <w:jc w:val="both"/>
        <w:rPr>
          <w:color w:val="auto"/>
          <w:sz w:val="36"/>
          <w:szCs w:val="36"/>
          <w:highlight w:val="none"/>
        </w:rPr>
      </w:pPr>
      <w:r>
        <w:rPr>
          <w:color w:val="auto"/>
          <w:sz w:val="36"/>
          <w:szCs w:val="36"/>
          <w:highlight w:val="none"/>
        </w:rPr>
        <w:fldChar w:fldCharType="begin"/>
      </w:r>
      <w:r>
        <w:rPr>
          <w:color w:val="auto"/>
          <w:sz w:val="36"/>
          <w:szCs w:val="36"/>
          <w:highlight w:val="none"/>
        </w:rPr>
        <w:instrText xml:space="preserve">HYPERLINK \l "_Toc91226581"</w:instrText>
      </w:r>
      <w:r>
        <w:rPr>
          <w:color w:val="auto"/>
          <w:sz w:val="36"/>
          <w:szCs w:val="36"/>
          <w:highlight w:val="none"/>
        </w:rPr>
        <w:fldChar w:fldCharType="separate"/>
      </w:r>
      <w:r>
        <w:rPr>
          <w:rStyle w:val="11"/>
          <w:rFonts w:hint="eastAsia"/>
          <w:b/>
          <w:color w:val="auto"/>
          <w:sz w:val="28"/>
          <w:szCs w:val="28"/>
          <w:highlight w:val="none"/>
        </w:rPr>
        <w:t>第二章</w:t>
      </w:r>
      <w:r>
        <w:rPr>
          <w:rStyle w:val="11"/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Style w:val="11"/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  <w:t>服务合同模板</w:t>
      </w:r>
      <w:r>
        <w:rPr>
          <w:color w:val="auto"/>
          <w:sz w:val="36"/>
          <w:szCs w:val="36"/>
          <w:highlight w:val="none"/>
        </w:rPr>
        <w:fldChar w:fldCharType="end"/>
      </w:r>
    </w:p>
    <w:p w14:paraId="760E57F4">
      <w:pPr>
        <w:rPr>
          <w:highlight w:val="none"/>
        </w:rPr>
      </w:pPr>
    </w:p>
    <w:p w14:paraId="54B72A59">
      <w:pPr>
        <w:pStyle w:val="8"/>
        <w:shd w:val="clear" w:color="auto" w:fill="auto"/>
        <w:tabs>
          <w:tab w:val="right" w:leader="dot" w:pos="9345"/>
        </w:tabs>
        <w:ind w:left="0" w:leftChars="0" w:firstLine="417" w:firstLineChars="116"/>
        <w:jc w:val="both"/>
        <w:rPr>
          <w:color w:val="auto"/>
          <w:sz w:val="36"/>
          <w:szCs w:val="36"/>
          <w:highlight w:val="none"/>
        </w:rPr>
      </w:pPr>
      <w:r>
        <w:rPr>
          <w:color w:val="auto"/>
          <w:sz w:val="36"/>
          <w:szCs w:val="36"/>
          <w:highlight w:val="none"/>
        </w:rPr>
        <w:fldChar w:fldCharType="begin"/>
      </w:r>
      <w:r>
        <w:rPr>
          <w:color w:val="auto"/>
          <w:sz w:val="36"/>
          <w:szCs w:val="36"/>
          <w:highlight w:val="none"/>
        </w:rPr>
        <w:instrText xml:space="preserve">HYPERLINK \l "_Toc91226606"</w:instrText>
      </w:r>
      <w:r>
        <w:rPr>
          <w:color w:val="auto"/>
          <w:sz w:val="36"/>
          <w:szCs w:val="36"/>
          <w:highlight w:val="none"/>
        </w:rPr>
        <w:fldChar w:fldCharType="separate"/>
      </w:r>
      <w:r>
        <w:rPr>
          <w:rStyle w:val="11"/>
          <w:rFonts w:hint="eastAsia"/>
          <w:b/>
          <w:color w:val="auto"/>
          <w:sz w:val="28"/>
          <w:szCs w:val="28"/>
          <w:highlight w:val="none"/>
        </w:rPr>
        <w:t>第</w:t>
      </w:r>
      <w:r>
        <w:rPr>
          <w:rStyle w:val="11"/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Style w:val="11"/>
          <w:rFonts w:hint="eastAsia"/>
          <w:b/>
          <w:color w:val="auto"/>
          <w:sz w:val="28"/>
          <w:szCs w:val="28"/>
          <w:highlight w:val="none"/>
        </w:rPr>
        <w:t>章</w:t>
      </w:r>
      <w:r>
        <w:rPr>
          <w:rStyle w:val="11"/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 xml:space="preserve">  响应</w:t>
      </w:r>
      <w:r>
        <w:rPr>
          <w:rStyle w:val="11"/>
          <w:rFonts w:hint="eastAsia"/>
          <w:b/>
          <w:color w:val="auto"/>
          <w:sz w:val="28"/>
          <w:szCs w:val="28"/>
          <w:highlight w:val="none"/>
        </w:rPr>
        <w:t>文件格式</w:t>
      </w:r>
      <w:r>
        <w:rPr>
          <w:color w:val="auto"/>
          <w:sz w:val="36"/>
          <w:szCs w:val="36"/>
          <w:highlight w:val="none"/>
        </w:rPr>
        <w:fldChar w:fldCharType="end"/>
      </w:r>
    </w:p>
    <w:p w14:paraId="2E395784">
      <w:pPr>
        <w:rPr>
          <w:color w:val="auto"/>
          <w:sz w:val="36"/>
          <w:szCs w:val="36"/>
          <w:highlight w:val="none"/>
        </w:rPr>
      </w:pPr>
    </w:p>
    <w:p w14:paraId="3B322502">
      <w:pPr>
        <w:rPr>
          <w:color w:val="auto"/>
          <w:sz w:val="36"/>
          <w:szCs w:val="36"/>
          <w:highlight w:val="none"/>
        </w:rPr>
      </w:pPr>
    </w:p>
    <w:p w14:paraId="2306FCBF">
      <w:pPr>
        <w:rPr>
          <w:color w:val="auto"/>
          <w:sz w:val="36"/>
          <w:szCs w:val="36"/>
          <w:highlight w:val="none"/>
        </w:rPr>
      </w:pPr>
    </w:p>
    <w:p w14:paraId="10B0AD40">
      <w:pPr>
        <w:rPr>
          <w:color w:val="auto"/>
          <w:sz w:val="36"/>
          <w:szCs w:val="36"/>
          <w:highlight w:val="none"/>
        </w:rPr>
      </w:pPr>
    </w:p>
    <w:p w14:paraId="6CAAE356">
      <w:pPr>
        <w:rPr>
          <w:color w:val="auto"/>
          <w:sz w:val="36"/>
          <w:szCs w:val="36"/>
          <w:highlight w:val="none"/>
        </w:rPr>
      </w:pPr>
    </w:p>
    <w:p w14:paraId="262EC62F">
      <w:pPr>
        <w:rPr>
          <w:color w:val="auto"/>
          <w:sz w:val="36"/>
          <w:szCs w:val="36"/>
          <w:highlight w:val="none"/>
        </w:rPr>
      </w:pPr>
    </w:p>
    <w:p w14:paraId="268C71E3">
      <w:pPr>
        <w:rPr>
          <w:color w:val="auto"/>
          <w:sz w:val="36"/>
          <w:szCs w:val="36"/>
          <w:highlight w:val="none"/>
        </w:rPr>
      </w:pPr>
    </w:p>
    <w:p w14:paraId="4C54A676">
      <w:pPr>
        <w:rPr>
          <w:color w:val="auto"/>
          <w:sz w:val="36"/>
          <w:szCs w:val="36"/>
          <w:highlight w:val="none"/>
        </w:rPr>
      </w:pPr>
    </w:p>
    <w:p w14:paraId="7888EE3C">
      <w:pPr>
        <w:rPr>
          <w:color w:val="auto"/>
          <w:sz w:val="36"/>
          <w:szCs w:val="36"/>
          <w:highlight w:val="none"/>
        </w:rPr>
      </w:pPr>
    </w:p>
    <w:p w14:paraId="0A319566">
      <w:pPr>
        <w:rPr>
          <w:color w:val="auto"/>
          <w:sz w:val="36"/>
          <w:szCs w:val="36"/>
          <w:highlight w:val="none"/>
        </w:rPr>
      </w:pPr>
    </w:p>
    <w:p w14:paraId="1C613352">
      <w:pPr>
        <w:rPr>
          <w:color w:val="auto"/>
          <w:sz w:val="36"/>
          <w:szCs w:val="36"/>
          <w:highlight w:val="none"/>
        </w:rPr>
      </w:pPr>
    </w:p>
    <w:p w14:paraId="32206BA0">
      <w:pPr>
        <w:rPr>
          <w:color w:val="auto"/>
          <w:sz w:val="36"/>
          <w:szCs w:val="36"/>
          <w:highlight w:val="none"/>
        </w:rPr>
      </w:pPr>
    </w:p>
    <w:p w14:paraId="162CC389">
      <w:pPr>
        <w:rPr>
          <w:color w:val="auto"/>
          <w:sz w:val="36"/>
          <w:szCs w:val="36"/>
          <w:highlight w:val="none"/>
        </w:rPr>
      </w:pPr>
    </w:p>
    <w:p w14:paraId="0BACD0EE">
      <w:pPr>
        <w:rPr>
          <w:color w:val="auto"/>
          <w:sz w:val="36"/>
          <w:szCs w:val="36"/>
          <w:highlight w:val="none"/>
        </w:rPr>
      </w:pPr>
    </w:p>
    <w:p w14:paraId="7672258A">
      <w:pPr>
        <w:spacing w:line="4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第一章</w:t>
      </w:r>
      <w:r>
        <w:rPr>
          <w:rFonts w:hAnsi="宋体"/>
          <w:color w:val="auto"/>
          <w:sz w:val="22"/>
          <w:szCs w:val="28"/>
          <w:highlight w:val="none"/>
        </w:rPr>
        <w:fldChar w:fldCharType="end"/>
      </w:r>
      <w:r>
        <w:rPr>
          <w:rFonts w:hint="eastAsia" w:hAnsi="宋体"/>
          <w:color w:val="auto"/>
          <w:sz w:val="22"/>
          <w:szCs w:val="28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val="en-US" w:eastAsia="zh-CN"/>
        </w:rPr>
        <w:t>郊区乡镇办纪（工）委谈话场所改造工程</w:t>
      </w:r>
    </w:p>
    <w:p w14:paraId="26FAE382">
      <w:pPr>
        <w:spacing w:line="4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设计服务公开询价公告</w:t>
      </w:r>
    </w:p>
    <w:p w14:paraId="4DE90E6C">
      <w:pPr>
        <w:pStyle w:val="2"/>
        <w:rPr>
          <w:rFonts w:hint="eastAsia"/>
          <w:lang w:val="en-US" w:eastAsia="zh-CN"/>
        </w:rPr>
      </w:pPr>
    </w:p>
    <w:p w14:paraId="36AE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88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现对郊区乡镇办纪（工）委谈话场所改造工程设计服务进行公开询价，欢迎具有建筑装饰工程设计专项资质的公司参加询价。</w:t>
      </w:r>
    </w:p>
    <w:p w14:paraId="28B2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一、采购项目名称及内容</w:t>
      </w:r>
    </w:p>
    <w:p w14:paraId="6085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78" w:leftChars="304" w:right="0" w:rightChars="0" w:hanging="2240" w:hangingChars="7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1.项目名称：郊区乡镇办纪（工）委谈话场所改造工程设计服务</w:t>
      </w:r>
    </w:p>
    <w:p w14:paraId="3ED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2.招标人：安徽众正房地产投资有限公司</w:t>
      </w:r>
    </w:p>
    <w:p w14:paraId="6804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3.招标代理人：铜陵大通三江建设发展有限公司</w:t>
      </w:r>
    </w:p>
    <w:p w14:paraId="4AFAF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4.资金来源：财政资金</w:t>
      </w:r>
    </w:p>
    <w:p w14:paraId="62FC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5.最高控制价：40000.00元</w:t>
      </w:r>
    </w:p>
    <w:p w14:paraId="1F90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6.招标方式：公开询价</w:t>
      </w:r>
    </w:p>
    <w:p w14:paraId="4DEBF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7.评标办法：最低投标价法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 w14:paraId="48955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项目内容：郊区6个乡镇及经开区纪（工）委谈话室改造，具体为老洲镇改造一间，预计面积12m²；周潭镇改造一间，预计面积16m²；铜山镇改造一间，预计面积14m²；桥南办改造一间，预计面积12m²；安铜办改造一间，预计面积15m²；灰河乡原谈话室家俱及办公用品采购；开发区改造两间，预计面积60m².主要工作内容包括踏勘、测绘原房间面积及布局，因地制宜出具谈话室装修、水电及智能化改造、办公家俱布置等图纸。提供设计方案（包括重要部位的效果图和概算）、施工图、施工过程中及时配合甲方指导施工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位施工。</w:t>
      </w:r>
    </w:p>
    <w:p w14:paraId="2206B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9、设计工期：30个日历天</w:t>
      </w:r>
    </w:p>
    <w:p w14:paraId="463B9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二、投标人资格</w:t>
      </w:r>
    </w:p>
    <w:p w14:paraId="2557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1.符合《政府采购法》第二十二条要求：具有有效的企业法人营业执照。</w:t>
      </w:r>
    </w:p>
    <w:p w14:paraId="5C95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2.投标人须具备建筑装饰工程设计专项丙级及以上资质。</w:t>
      </w:r>
    </w:p>
    <w:p w14:paraId="744B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不接受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联合体投标。</w:t>
      </w:r>
    </w:p>
    <w:p w14:paraId="3C1DC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</w:t>
      </w:r>
    </w:p>
    <w:p w14:paraId="4DBB8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1.投标单位须按“投标函”格式报价，采用人民币表示和结算。</w:t>
      </w:r>
    </w:p>
    <w:p w14:paraId="29FDE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2.报价单位自行勘踏现场，报价应包含工作所发生的一切费用，投标单位应充分考虑自身实力、市场风险等因素，合理报价。</w:t>
      </w:r>
    </w:p>
    <w:p w14:paraId="39D67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3.投标单位应一次报出最终报价，任何有选择的报价将不予接受。</w:t>
      </w:r>
    </w:p>
    <w:p w14:paraId="5697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Toc3609389_WPSOffice_Level2"/>
      <w:bookmarkStart w:id="1" w:name="_Toc1012631799_WPSOffice_Level1"/>
      <w:bookmarkStart w:id="2" w:name="_Toc79353436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四、响应截止时间和地点</w:t>
      </w:r>
    </w:p>
    <w:p w14:paraId="3D5C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3" w:name="_Hlk5555837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1.响应文件递交截止时间（开标时间）为：2025年 9月30日下午3 时 00 分。 </w:t>
      </w:r>
    </w:p>
    <w:p w14:paraId="1F293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2.响应文件递送的地点为：安徽省铜陵市郊区大通美食广场A座一楼会议室（铜陵大通三江建设发展有限公司）</w:t>
      </w:r>
    </w:p>
    <w:p w14:paraId="19033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3.响应单位在递交截止时间前递交密封的响应文件，逾期送达的或者未送达指定地点的响应文件，招标人不予受理。</w:t>
      </w:r>
      <w:bookmarkEnd w:id="3"/>
    </w:p>
    <w:bookmarkEnd w:id="0"/>
    <w:bookmarkEnd w:id="1"/>
    <w:bookmarkEnd w:id="2"/>
    <w:p w14:paraId="26B30C6D">
      <w:pPr>
        <w:pStyle w:val="2"/>
        <w:rPr>
          <w:rFonts w:hint="eastAsia"/>
          <w:lang w:val="en-US" w:eastAsia="zh-CN"/>
        </w:rPr>
      </w:pPr>
    </w:p>
    <w:p w14:paraId="3E39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五、确定中标单位方法</w:t>
      </w:r>
    </w:p>
    <w:p w14:paraId="4082A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1.以有效投标人报价最低为中标单位；</w:t>
      </w:r>
    </w:p>
    <w:p w14:paraId="552CF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2.若有效投标人最低报价相同，则由响应人在招标人的监督下现场抽签决定排序。</w:t>
      </w:r>
    </w:p>
    <w:p w14:paraId="6025C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right="0" w:right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六、招标代理服务费：3000.00元，由中标人支付。</w:t>
      </w:r>
    </w:p>
    <w:p w14:paraId="589A1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七、联系方式 </w:t>
      </w:r>
    </w:p>
    <w:p w14:paraId="2407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招标人</w:t>
      </w:r>
    </w:p>
    <w:p w14:paraId="24301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招标人：安徽众正房地产投资有限公司  </w:t>
      </w:r>
    </w:p>
    <w:p w14:paraId="581A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地址：安徽省铜陵市郊区大通美食广场A座</w:t>
      </w:r>
    </w:p>
    <w:p w14:paraId="668D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系 人：许先生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21AE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电话：13856252145         </w:t>
      </w:r>
    </w:p>
    <w:p w14:paraId="2310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招标代理机构</w:t>
      </w:r>
    </w:p>
    <w:p w14:paraId="2738B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招标代理机构：铜陵大通三江建设发展有限公司 </w:t>
      </w:r>
    </w:p>
    <w:p w14:paraId="3CBC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地址： 安徽省铜陵市郊区大通美食广场A座  </w:t>
      </w:r>
    </w:p>
    <w:p w14:paraId="06AC9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系 人：张先生                    </w:t>
      </w:r>
    </w:p>
    <w:p w14:paraId="669DCDB7">
      <w:pPr>
        <w:pStyle w:val="2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pacing w:val="-10"/>
          <w:sz w:val="3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电话：13965235504        </w:t>
      </w:r>
      <w:bookmarkEnd w:id="8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4" w:name="_Toc27855"/>
      <w:bookmarkStart w:id="5" w:name="_Toc1406"/>
    </w:p>
    <w:bookmarkEnd w:id="4"/>
    <w:bookmarkEnd w:id="5"/>
    <w:p w14:paraId="26379D91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144E0BBC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5DB2E8BE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26D54869">
      <w:pPr>
        <w:pStyle w:val="5"/>
        <w:spacing w:before="0" w:after="0" w:line="480" w:lineRule="auto"/>
        <w:jc w:val="center"/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</w:pPr>
    </w:p>
    <w:p w14:paraId="718BFDB9">
      <w:pPr>
        <w:pStyle w:val="5"/>
        <w:spacing w:before="0" w:after="0" w:line="480" w:lineRule="auto"/>
        <w:jc w:val="center"/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第二章  服务合同模板</w:t>
      </w:r>
    </w:p>
    <w:p w14:paraId="563FC2D7">
      <w:pPr>
        <w:pStyle w:val="5"/>
        <w:spacing w:before="0" w:after="0" w:line="480" w:lineRule="auto"/>
        <w:jc w:val="cente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（合同格式自拟）</w:t>
      </w:r>
    </w:p>
    <w:p w14:paraId="7C0AF10B">
      <w:pPr>
        <w:pStyle w:val="5"/>
        <w:jc w:val="both"/>
        <w:rPr>
          <w:rFonts w:hint="eastAsia" w:ascii="宋体" w:hAnsi="宋体" w:eastAsia="宋体" w:cs="宋体"/>
          <w:lang w:eastAsia="zh-CN"/>
        </w:rPr>
      </w:pPr>
    </w:p>
    <w:p w14:paraId="1264C385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708E347D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58F6173F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68E44C13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0EB53D77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62D9BAF2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29C99148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0CA5CA8B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07DF5EB2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664C7C1C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4D3C2838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4FC5F524">
      <w:pPr>
        <w:pStyle w:val="5"/>
        <w:jc w:val="center"/>
        <w:rPr>
          <w:rFonts w:hint="eastAsia" w:ascii="宋体" w:hAnsi="宋体" w:eastAsia="宋体" w:cs="宋体"/>
          <w:lang w:eastAsia="zh-CN"/>
        </w:rPr>
      </w:pPr>
    </w:p>
    <w:p w14:paraId="163312A1">
      <w:pPr>
        <w:pStyle w:val="5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第三章 </w:t>
      </w:r>
      <w:r>
        <w:rPr>
          <w:rFonts w:hint="eastAsia" w:ascii="宋体" w:hAnsi="宋体" w:eastAsia="宋体" w:cs="宋体"/>
          <w:color w:val="auto"/>
          <w:highlight w:val="none"/>
        </w:rPr>
        <w:t>响应文件格式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</w:p>
    <w:p w14:paraId="154A8416">
      <w:pPr>
        <w:pStyle w:val="12"/>
        <w:wordWrap w:val="0"/>
        <w:adjustRightInd/>
        <w:jc w:val="both"/>
        <w:rPr>
          <w:rFonts w:hint="eastAsia" w:ascii="宋体" w:hAnsi="宋体" w:eastAsia="宋体" w:cs="宋体"/>
          <w:b/>
        </w:rPr>
      </w:pPr>
    </w:p>
    <w:p w14:paraId="0D7F8B6B">
      <w:pPr>
        <w:wordWrap w:val="0"/>
        <w:rPr>
          <w:rFonts w:hint="eastAsia" w:ascii="宋体" w:hAnsi="宋体" w:eastAsia="宋体" w:cs="宋体"/>
          <w:sz w:val="28"/>
          <w:szCs w:val="28"/>
        </w:rPr>
      </w:pPr>
    </w:p>
    <w:p w14:paraId="1D8074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********项目</w:t>
      </w:r>
    </w:p>
    <w:p w14:paraId="3D419B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E6342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FE675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响应文件</w:t>
      </w:r>
    </w:p>
    <w:p w14:paraId="1A6F50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D7F0E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BD097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697D5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A16AA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DE9EC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C64D8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132CD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7C0F54A">
      <w:pPr>
        <w:pStyle w:val="13"/>
        <w:spacing w:before="48" w:after="48" w:line="360" w:lineRule="auto"/>
        <w:ind w:left="145" w:leftChars="69" w:firstLine="1205" w:firstLineChars="500"/>
        <w:rPr>
          <w:rStyle w:val="14"/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响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 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应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 人：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  <w:t xml:space="preserve">                                （盖单位公章）</w:t>
      </w:r>
    </w:p>
    <w:p w14:paraId="670E9460">
      <w:pPr>
        <w:pStyle w:val="13"/>
        <w:spacing w:before="48" w:after="48" w:line="360" w:lineRule="auto"/>
        <w:ind w:left="147" w:leftChars="70" w:firstLine="1205" w:firstLineChars="500"/>
        <w:rPr>
          <w:rStyle w:val="14"/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highlight w:val="none"/>
        </w:rPr>
        <w:t>法定代表人或其委托代理人：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  <w:t xml:space="preserve">                （签字或盖章）</w:t>
      </w:r>
    </w:p>
    <w:p w14:paraId="42E349F8">
      <w:pPr>
        <w:pStyle w:val="13"/>
        <w:spacing w:before="48" w:after="48" w:line="360" w:lineRule="auto"/>
        <w:ind w:left="147" w:leftChars="70" w:firstLine="1205" w:firstLineChars="500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Style w:val="14"/>
          <w:rFonts w:hint="eastAsia" w:ascii="宋体" w:hAnsi="宋体" w:eastAsia="宋体" w:cs="宋体"/>
          <w:b/>
          <w:color w:val="auto"/>
          <w:sz w:val="24"/>
          <w:highlight w:val="none"/>
        </w:rPr>
        <w:t>日  期：</w:t>
      </w:r>
      <w:r>
        <w:rPr>
          <w:rStyle w:val="14"/>
          <w:rFonts w:hint="eastAsia" w:ascii="宋体" w:hAnsi="宋体" w:eastAsia="宋体" w:cs="宋体"/>
          <w:b/>
          <w:color w:val="auto"/>
          <w:sz w:val="24"/>
          <w:highlight w:val="none"/>
          <w:u w:val="single"/>
        </w:rPr>
        <w:t xml:space="preserve">      </w:t>
      </w:r>
      <w:r>
        <w:rPr>
          <w:rStyle w:val="14"/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年</w:t>
      </w:r>
      <w:r>
        <w:rPr>
          <w:rStyle w:val="14"/>
          <w:rFonts w:hint="eastAsia" w:ascii="宋体" w:hAnsi="宋体" w:eastAsia="宋体" w:cs="宋体"/>
          <w:b/>
          <w:color w:val="auto"/>
          <w:sz w:val="24"/>
          <w:highlight w:val="none"/>
          <w:u w:val="single"/>
        </w:rPr>
        <w:t xml:space="preserve">     </w:t>
      </w:r>
      <w:r>
        <w:rPr>
          <w:rStyle w:val="14"/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月</w:t>
      </w:r>
      <w:r>
        <w:rPr>
          <w:rStyle w:val="14"/>
          <w:rFonts w:hint="eastAsia" w:ascii="宋体" w:hAnsi="宋体" w:eastAsia="宋体" w:cs="宋体"/>
          <w:b/>
          <w:color w:val="auto"/>
          <w:sz w:val="24"/>
          <w:highlight w:val="none"/>
          <w:u w:val="single"/>
        </w:rPr>
        <w:t xml:space="preserve">     </w:t>
      </w:r>
      <w:r>
        <w:rPr>
          <w:rStyle w:val="14"/>
          <w:rFonts w:hint="eastAsia" w:ascii="宋体" w:hAnsi="宋体" w:eastAsia="宋体" w:cs="宋体"/>
          <w:b/>
          <w:color w:val="auto"/>
          <w:sz w:val="24"/>
          <w:highlight w:val="none"/>
        </w:rPr>
        <w:t>日</w:t>
      </w:r>
    </w:p>
    <w:p w14:paraId="5A635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8ED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7D6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5A8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673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B3D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DFF93">
      <w:pPr>
        <w:spacing w:before="143" w:beforeLines="50" w:after="143" w:afterLines="50" w:line="240" w:lineRule="auto"/>
        <w:ind w:firstLine="0" w:firstLineChars="0"/>
        <w:jc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目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录</w:t>
      </w:r>
    </w:p>
    <w:p w14:paraId="55347B76">
      <w:pPr>
        <w:spacing w:before="143" w:beforeLines="50" w:after="143" w:afterLines="50" w:line="240" w:lineRule="auto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6" w:name="_Toc481958276_WPSOffice_Level2"/>
      <w:bookmarkStart w:id="7" w:name="_Toc1209251046_WPSOffice_Level2"/>
      <w:bookmarkStart w:id="8" w:name="_Toc1839076379_WPSOffice_Level2"/>
      <w:bookmarkStart w:id="9" w:name="_Toc1033868036_WPSOffice_Level2"/>
      <w:bookmarkStart w:id="10" w:name="_Toc2085311882_WPSOffice_Level2"/>
      <w:bookmarkStart w:id="11" w:name="_Toc2107160817_WPSOffice_Level2"/>
      <w:bookmarkStart w:id="12" w:name="_Toc1389832701_WPSOffice_Level2"/>
      <w:bookmarkStart w:id="13" w:name="_Toc1486844711_WPSOffice_Level2"/>
      <w:bookmarkStart w:id="14" w:name="_Toc1062382234_WPSOffice_Level2"/>
      <w:bookmarkStart w:id="15" w:name="_Toc696858577_WPSOffice_Level2"/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21655D8">
      <w:pPr>
        <w:spacing w:before="143" w:beforeLines="50" w:after="143" w:afterLines="5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16" w:name="_Toc1871665511_WPSOffice_Level2"/>
      <w:bookmarkStart w:id="17" w:name="_Toc221069544_WPSOffice_Level2"/>
      <w:bookmarkStart w:id="18" w:name="_Toc1815335159_WPSOffice_Level2"/>
      <w:bookmarkStart w:id="19" w:name="_Toc1981845844_WPSOffice_Level2"/>
      <w:bookmarkStart w:id="20" w:name="_Toc322128244_WPSOffice_Level2"/>
      <w:bookmarkStart w:id="21" w:name="_Toc1542800560_WPSOffice_Level2"/>
      <w:bookmarkStart w:id="22" w:name="_Toc648836314_WPSOffice_Level2"/>
      <w:bookmarkStart w:id="23" w:name="_Toc911814155_WPSOffice_Level2"/>
      <w:bookmarkStart w:id="24" w:name="_Toc61648083_WPSOffice_Level2"/>
      <w:bookmarkStart w:id="25" w:name="_Toc741967577_WPSOffice_Level2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一、企业法人营业执照、资质证书</w:t>
      </w:r>
    </w:p>
    <w:p w14:paraId="2FE61775">
      <w:pPr>
        <w:spacing w:before="143" w:beforeLines="50" w:after="143" w:afterLines="50" w:line="240" w:lineRule="auto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754C4E8">
      <w:pPr>
        <w:spacing w:before="143" w:beforeLines="50" w:after="143" w:afterLines="5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26" w:name="_Toc1717801275_WPSOffice_Level2"/>
      <w:bookmarkStart w:id="27" w:name="_Toc1941735744_WPSOffice_Level2"/>
      <w:r>
        <w:rPr>
          <w:rFonts w:hint="eastAsia" w:ascii="宋体" w:hAnsi="宋体" w:eastAsia="宋体" w:cs="宋体"/>
          <w:sz w:val="28"/>
          <w:szCs w:val="28"/>
          <w:highlight w:val="none"/>
        </w:rPr>
        <w:t>二、授权委托书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97160E9">
      <w:pPr>
        <w:spacing w:before="143" w:beforeLines="50" w:after="143" w:afterLines="50" w:line="240" w:lineRule="auto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28" w:name="_Toc1327092606_WPSOffice_Level2"/>
      <w:bookmarkStart w:id="29" w:name="_Toc222031708_WPSOffice_Level2"/>
      <w:bookmarkStart w:id="30" w:name="_Toc1545936957_WPSOffice_Level2"/>
      <w:bookmarkStart w:id="31" w:name="_Toc689205798_WPSOffice_Level2"/>
      <w:bookmarkStart w:id="32" w:name="_Toc977043717_WPSOffice_Level2"/>
      <w:bookmarkStart w:id="33" w:name="_Toc1556777860_WPSOffice_Level2"/>
      <w:bookmarkStart w:id="34" w:name="_Toc2053191360_WPSOffice_Level2"/>
      <w:bookmarkStart w:id="35" w:name="_Toc302295837_WPSOffice_Level2"/>
      <w:bookmarkStart w:id="36" w:name="_Toc288668050_WPSOffice_Level2"/>
      <w:bookmarkStart w:id="37" w:name="_Toc1896179306_WPSOffice_Level2"/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37CC91C2">
      <w:pPr>
        <w:spacing w:before="143" w:beforeLines="50" w:after="143" w:afterLines="5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bookmarkStart w:id="38" w:name="_Toc1967369060_WPSOffice_Level2"/>
      <w:bookmarkStart w:id="39" w:name="_Toc758445943_WPSOffice_Level2"/>
      <w:bookmarkStart w:id="40" w:name="_Toc339795513_WPSOffice_Level2"/>
      <w:bookmarkStart w:id="41" w:name="_Toc986389097_WPSOffice_Level2"/>
      <w:bookmarkStart w:id="42" w:name="_Toc1081271308_WPSOffice_Level2"/>
      <w:bookmarkStart w:id="43" w:name="_Toc913782323_WPSOffice_Level2"/>
      <w:bookmarkStart w:id="44" w:name="_Toc703962656_WPSOffice_Level2"/>
      <w:bookmarkStart w:id="45" w:name="_Toc1316333380_WPSOffice_Level2"/>
      <w:bookmarkStart w:id="46" w:name="_Toc287382612_WPSOffice_Level2"/>
      <w:bookmarkStart w:id="47" w:name="_Toc111212501_WPSOffice_Level2"/>
      <w:bookmarkStart w:id="48" w:name="_Toc1479439499_WPSOffice_Level2"/>
      <w:bookmarkStart w:id="49" w:name="_Toc1609014322_WPSOffice_Level2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响应报价表</w:t>
      </w:r>
    </w:p>
    <w:p w14:paraId="21C68D49">
      <w:pPr>
        <w:spacing w:before="143" w:beforeLines="50" w:after="143" w:afterLines="50" w:line="240" w:lineRule="auto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50" w:name="_Toc1693704223_WPSOffice_Level2"/>
      <w:bookmarkStart w:id="51" w:name="_Toc1051414549_WPSOffice_Level2"/>
      <w:bookmarkStart w:id="52" w:name="_Toc683832956_WPSOffice_Level2"/>
      <w:bookmarkStart w:id="53" w:name="_Toc484401983_WPSOffice_Level2"/>
      <w:bookmarkStart w:id="54" w:name="_Toc1510457761_WPSOffice_Level2"/>
      <w:bookmarkStart w:id="55" w:name="_Toc56746723_WPSOffice_Level2"/>
      <w:bookmarkStart w:id="56" w:name="_Toc1080320137_WPSOffice_Level2"/>
      <w:bookmarkStart w:id="57" w:name="_Toc1220629019_WPSOffice_Level2"/>
      <w:bookmarkStart w:id="58" w:name="_Toc953935381_WPSOffice_Level2"/>
      <w:bookmarkStart w:id="59" w:name="_Toc345686956_WPSOffice_Level2"/>
    </w:p>
    <w:p w14:paraId="7EE23B75">
      <w:pPr>
        <w:numPr>
          <w:ilvl w:val="0"/>
          <w:numId w:val="1"/>
        </w:numPr>
        <w:spacing w:before="143" w:beforeLines="50" w:after="143" w:afterLines="5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60" w:name="_Toc419988489_WPSOffice_Level2"/>
      <w:bookmarkStart w:id="61" w:name="_Toc714157897_WPSOffice_Level2"/>
      <w:r>
        <w:rPr>
          <w:rFonts w:hint="eastAsia" w:ascii="宋体" w:hAnsi="宋体" w:eastAsia="宋体" w:cs="宋体"/>
          <w:sz w:val="28"/>
          <w:szCs w:val="28"/>
          <w:highlight w:val="none"/>
        </w:rPr>
        <w:t>其他资料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4B329704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39D791BC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1E3C2F6B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32476431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359373C6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452474D0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2DF1C0A7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5B85BD4A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762E0743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04DB952F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38B23367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1C93653B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6BBA4484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4FF938C9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5A10DB4C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24604C0E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060F57ED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5D7DFFD8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1F7DEB83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57A49D1D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285439C2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5AEBBB50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72FDBBD7">
      <w:pPr>
        <w:numPr>
          <w:ilvl w:val="0"/>
          <w:numId w:val="2"/>
        </w:numPr>
        <w:spacing w:before="143" w:beforeLines="50" w:after="143" w:afterLines="5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企业法人营业执照、资质证书</w:t>
      </w:r>
    </w:p>
    <w:p w14:paraId="4D9AEE4D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811EAA1">
      <w:pPr>
        <w:spacing w:after="143" w:afterLines="50"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/>
          <w:lang w:val="en-US" w:eastAsia="zh-CN"/>
        </w:rPr>
        <w:t xml:space="preserve">   </w:t>
      </w:r>
      <w:bookmarkStart w:id="62" w:name="_Toc1608536739_WPSOffice_Level1"/>
      <w:bookmarkStart w:id="63" w:name="_Toc754503708_WPSOffice_Level1"/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二、授权委托书</w:t>
      </w:r>
      <w:bookmarkEnd w:id="62"/>
      <w:bookmarkEnd w:id="63"/>
    </w:p>
    <w:p w14:paraId="58CA9058">
      <w:pPr>
        <w:spacing w:after="143" w:afterLines="50"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bookmarkStart w:id="64" w:name="_Toc1441892621_WPSOffice_Level2"/>
      <w:bookmarkStart w:id="65" w:name="_Toc1763362608_WPSOffice_Level2"/>
      <w:bookmarkStart w:id="66" w:name="_Toc1349690613_WPSOffice_Level2"/>
      <w:bookmarkStart w:id="67" w:name="_Toc20167576_WPSOffice_Level2"/>
      <w:bookmarkStart w:id="68" w:name="_Toc1941103383_WPSOffice_Level2"/>
      <w:bookmarkStart w:id="69" w:name="_Toc833477281_WPSOffice_Level2"/>
      <w:bookmarkStart w:id="70" w:name="_Toc2045410760_WPSOffice_Level2"/>
      <w:bookmarkStart w:id="71" w:name="_Toc183680634_WPSOffice_Level2"/>
      <w:bookmarkStart w:id="72" w:name="_Toc1867579114_WPSOffice_Level1"/>
      <w:bookmarkStart w:id="73" w:name="_Toc1861498041_WPSOffice_Level2"/>
    </w:p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p w14:paraId="113E542B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084B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人名称）的法定代表人，现委托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（项目名称）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、签订合同和处理有关事宜，其法律后果由我方承担。</w:t>
      </w:r>
    </w:p>
    <w:p w14:paraId="31C3E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代理人无转委托权。</w:t>
      </w:r>
    </w:p>
    <w:p w14:paraId="79AD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DF0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4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（盖单位章）</w:t>
      </w:r>
    </w:p>
    <w:p w14:paraId="55CC0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4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（签字或盖章）</w:t>
      </w:r>
    </w:p>
    <w:p w14:paraId="51F8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</w:p>
    <w:p w14:paraId="36E39E9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/>
          <w:sz w:val="24"/>
          <w:szCs w:val="24"/>
        </w:rPr>
      </w:pPr>
    </w:p>
    <w:p w14:paraId="66DD6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7196F9F3"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default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</w:t>
      </w:r>
    </w:p>
    <w:p w14:paraId="6599B985">
      <w:pPr>
        <w:tabs>
          <w:tab w:val="left" w:pos="5760"/>
        </w:tabs>
        <w:autoSpaceDE w:val="0"/>
        <w:autoSpaceDN w:val="0"/>
        <w:adjustRightInd w:val="0"/>
        <w:spacing w:line="400" w:lineRule="exact"/>
        <w:ind w:right="11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210606B">
      <w:pPr>
        <w:tabs>
          <w:tab w:val="left" w:pos="5760"/>
        </w:tabs>
        <w:autoSpaceDE w:val="0"/>
        <w:autoSpaceDN w:val="0"/>
        <w:adjustRightInd w:val="0"/>
        <w:spacing w:line="400" w:lineRule="exact"/>
        <w:ind w:right="11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41C04AE9">
      <w:pPr>
        <w:tabs>
          <w:tab w:val="left" w:pos="5760"/>
        </w:tabs>
        <w:autoSpaceDE w:val="0"/>
        <w:autoSpaceDN w:val="0"/>
        <w:adjustRightInd w:val="0"/>
        <w:spacing w:line="400" w:lineRule="exact"/>
        <w:ind w:right="11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0AD9F33F">
      <w:pPr>
        <w:tabs>
          <w:tab w:val="left" w:pos="5760"/>
        </w:tabs>
        <w:autoSpaceDE w:val="0"/>
        <w:autoSpaceDN w:val="0"/>
        <w:adjustRightInd w:val="0"/>
        <w:spacing w:line="400" w:lineRule="exact"/>
        <w:ind w:right="11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4382CF53">
      <w:pPr>
        <w:tabs>
          <w:tab w:val="left" w:pos="5760"/>
        </w:tabs>
        <w:autoSpaceDE w:val="0"/>
        <w:autoSpaceDN w:val="0"/>
        <w:adjustRightInd w:val="0"/>
        <w:spacing w:line="400" w:lineRule="exact"/>
        <w:ind w:right="11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7F609FB9">
      <w:pPr>
        <w:tabs>
          <w:tab w:val="left" w:pos="5760"/>
        </w:tabs>
        <w:autoSpaceDE w:val="0"/>
        <w:autoSpaceDN w:val="0"/>
        <w:adjustRightInd w:val="0"/>
        <w:spacing w:line="400" w:lineRule="exact"/>
        <w:ind w:right="11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36B780A4">
      <w:pPr>
        <w:tabs>
          <w:tab w:val="left" w:pos="5760"/>
        </w:tabs>
        <w:autoSpaceDE w:val="0"/>
        <w:autoSpaceDN w:val="0"/>
        <w:adjustRightInd w:val="0"/>
        <w:spacing w:line="400" w:lineRule="exact"/>
        <w:ind w:right="11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39EA329">
      <w:pPr>
        <w:tabs>
          <w:tab w:val="left" w:pos="5760"/>
        </w:tabs>
        <w:autoSpaceDE w:val="0"/>
        <w:autoSpaceDN w:val="0"/>
        <w:adjustRightInd w:val="0"/>
        <w:spacing w:line="400" w:lineRule="exact"/>
        <w:ind w:right="11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D25746F">
      <w:pPr>
        <w:tabs>
          <w:tab w:val="left" w:pos="5760"/>
        </w:tabs>
        <w:autoSpaceDE w:val="0"/>
        <w:autoSpaceDN w:val="0"/>
        <w:adjustRightInd w:val="0"/>
        <w:spacing w:line="400" w:lineRule="exact"/>
        <w:ind w:right="0" w:rightChars="0"/>
        <w:jc w:val="center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br w:type="page"/>
      </w:r>
      <w:bookmarkStart w:id="74" w:name="_Toc395875073"/>
      <w:bookmarkStart w:id="75" w:name="_Toc679996307_WPSOffice_Level1"/>
      <w:bookmarkStart w:id="76" w:name="_Toc2101905990_WPSOffice_Level1"/>
      <w:bookmarkStart w:id="77" w:name="_Toc505873067_WPSOffice_Level1"/>
      <w:bookmarkStart w:id="78" w:name="_Toc1885659009_WPSOffice_Level1"/>
      <w:bookmarkStart w:id="79" w:name="_Toc1521789874_WPSOffice_Level1"/>
      <w:bookmarkStart w:id="80" w:name="_Toc1640879685_WPSOffice_Level1"/>
      <w:bookmarkStart w:id="81" w:name="_Toc582682232_WPSOffice_Level1"/>
      <w:bookmarkStart w:id="82" w:name="_Toc1778871274_WPSOffice_Level1"/>
      <w:bookmarkStart w:id="83" w:name="_Toc1018438899_WPSOffice_Level1"/>
      <w:bookmarkStart w:id="84" w:name="_Toc437907159_WPSOffice_Level1"/>
      <w:bookmarkStart w:id="85" w:name="_Toc1574502469_WPSOffice_Level1"/>
      <w:bookmarkStart w:id="86" w:name="_Toc2043366428_WPSOffice_Level1"/>
      <w:bookmarkStart w:id="87" w:name="_Toc361508760"/>
      <w:r>
        <w:rPr>
          <w:rFonts w:hint="eastAsia" w:ascii="宋体" w:hAnsi="宋体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三、响应报价表</w:t>
      </w:r>
      <w:bookmarkEnd w:id="74"/>
    </w:p>
    <w:p w14:paraId="4941BB02">
      <w:pPr>
        <w:snapToGrid w:val="0"/>
        <w:spacing w:line="360" w:lineRule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2FE4C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********项目                                               </w:t>
      </w:r>
    </w:p>
    <w:p w14:paraId="7E52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响应报价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（小写）：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59A7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1120" w:firstLineChars="4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（大写）：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</w:t>
      </w:r>
    </w:p>
    <w:p w14:paraId="44A10168"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</w:p>
    <w:p w14:paraId="1083A0A3">
      <w:pPr>
        <w:snapToGrid w:val="0"/>
        <w:spacing w:line="360" w:lineRule="auto"/>
        <w:ind w:right="560"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</w:p>
    <w:p w14:paraId="552D4026">
      <w:pPr>
        <w:snapToGrid w:val="0"/>
        <w:spacing w:line="360" w:lineRule="auto"/>
        <w:ind w:right="560"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</w:p>
    <w:p w14:paraId="39E5ACFE">
      <w:pPr>
        <w:spacing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B6E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221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单位名称：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（公章）</w:t>
      </w:r>
    </w:p>
    <w:p w14:paraId="31B54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响应单位法人或授权代表</w:t>
      </w:r>
      <w:r>
        <w:rPr>
          <w:rFonts w:hint="eastAsia" w:ascii="宋体" w:hAnsi="宋体" w:eastAsia="宋体" w:cs="宋体"/>
          <w:sz w:val="28"/>
          <w:szCs w:val="28"/>
        </w:rPr>
        <w:t>（签字或盖章）：</w:t>
      </w:r>
    </w:p>
    <w:p w14:paraId="6C829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2CB093E9">
      <w:pPr>
        <w:widowControl/>
        <w:spacing w:line="400" w:lineRule="exact"/>
        <w:jc w:val="center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134DF65D">
      <w:pPr>
        <w:widowControl/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、其他资料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395BD742">
      <w:pPr>
        <w:adjustRightInd w:val="0"/>
        <w:snapToGrid w:val="0"/>
        <w:spacing w:before="48" w:beforeLines="20" w:after="48" w:afterLines="20" w:line="400" w:lineRule="exact"/>
        <w:ind w:firstLine="420" w:firstLineChars="175"/>
        <w:jc w:val="left"/>
        <w:rPr>
          <w:rFonts w:hint="eastAsia" w:ascii="宋体" w:hAnsi="宋体" w:eastAsia="宋体" w:cs="宋体"/>
          <w:bCs w:val="0"/>
          <w:sz w:val="24"/>
          <w:szCs w:val="24"/>
          <w:highlight w:val="none"/>
        </w:rPr>
      </w:pPr>
    </w:p>
    <w:p w14:paraId="18002274">
      <w:pPr>
        <w:keepNext w:val="0"/>
        <w:keepLines w:val="0"/>
        <w:widowControl w:val="0"/>
        <w:suppressLineNumbers w:val="0"/>
        <w:adjustRightInd w:val="0"/>
        <w:snapToGrid w:val="0"/>
        <w:spacing w:before="62" w:beforeLines="20" w:beforeAutospacing="0" w:after="62" w:afterLines="20" w:afterAutospacing="0" w:line="360" w:lineRule="auto"/>
        <w:ind w:left="0" w:right="0" w:firstLine="560" w:firstLineChars="200"/>
        <w:jc w:val="center"/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"/>
        </w:rPr>
        <w:t>响应人自行提供的其他相关资料（如有）。</w:t>
      </w:r>
      <w:bookmarkEnd w:id="87"/>
    </w:p>
    <w:p w14:paraId="2F774361">
      <w:pPr>
        <w:pStyle w:val="2"/>
        <w:ind w:firstLine="520"/>
        <w:rPr>
          <w:rFonts w:hint="eastAsia" w:cs="宋体"/>
          <w:color w:val="auto"/>
          <w:spacing w:val="-10"/>
          <w:sz w:val="30"/>
          <w:highlight w:val="none"/>
          <w:lang w:val="en-US" w:eastAsia="zh-CN"/>
        </w:rPr>
      </w:pPr>
    </w:p>
    <w:p w14:paraId="78024FAC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7429F8F6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9A42606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481A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EB2DE6"/>
    <w:multiLevelType w:val="singleLevel"/>
    <w:tmpl w:val="25EB2DE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1AAA00"/>
    <w:multiLevelType w:val="singleLevel"/>
    <w:tmpl w:val="691AAA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530B2"/>
    <w:rsid w:val="0D2C39F4"/>
    <w:rsid w:val="149739E8"/>
    <w:rsid w:val="19C530B2"/>
    <w:rsid w:val="29D109DB"/>
    <w:rsid w:val="34993236"/>
    <w:rsid w:val="4C8A1A76"/>
    <w:rsid w:val="4E5E7B98"/>
    <w:rsid w:val="5BA07489"/>
    <w:rsid w:val="6C70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">
    <w:name w:val="Default"/>
    <w:basedOn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我的格式"/>
    <w:basedOn w:val="1"/>
    <w:qFormat/>
    <w:uiPriority w:val="0"/>
    <w:pPr>
      <w:adjustRightInd w:val="0"/>
      <w:snapToGrid w:val="0"/>
      <w:jc w:val="center"/>
    </w:pPr>
    <w:rPr>
      <w:rFonts w:eastAsia="Times New Roman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character" w:styleId="11">
    <w:name w:val="Hyperlink"/>
    <w:qFormat/>
    <w:uiPriority w:val="99"/>
    <w:rPr>
      <w:color w:val="0000FF"/>
      <w:u w:val="single"/>
    </w:rPr>
  </w:style>
  <w:style w:type="paragraph" w:customStyle="1" w:styleId="1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3">
    <w:name w:val="List2"/>
    <w:basedOn w:val="1"/>
    <w:qFormat/>
    <w:uiPriority w:val="0"/>
    <w:pPr>
      <w:ind w:left="100" w:leftChars="200" w:hanging="200" w:hangingChars="200"/>
    </w:pPr>
  </w:style>
  <w:style w:type="character" w:customStyle="1" w:styleId="14">
    <w:name w:val="NormalCharacter"/>
    <w:qFormat/>
    <w:uiPriority w:val="0"/>
    <w:rPr>
      <w:rFonts w:ascii="Times New Roman" w:hAnsi="Times New Roman" w:eastAsia="宋体"/>
    </w:rPr>
  </w:style>
  <w:style w:type="paragraph" w:customStyle="1" w:styleId="15">
    <w:name w:val="BodyText1I2"/>
    <w:basedOn w:val="16"/>
    <w:next w:val="17"/>
    <w:qFormat/>
    <w:uiPriority w:val="0"/>
    <w:pPr>
      <w:ind w:firstLine="420" w:firstLineChars="200"/>
    </w:pPr>
    <w:rPr>
      <w:rFonts w:ascii="Calibri" w:hAnsi="Calibri" w:eastAsia="楷体_GB2312"/>
      <w:kern w:val="44"/>
      <w:sz w:val="44"/>
    </w:rPr>
  </w:style>
  <w:style w:type="paragraph" w:customStyle="1" w:styleId="16">
    <w:name w:val="BodyText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customStyle="1" w:styleId="17">
    <w:name w:val="UserStyle_136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1443</Words>
  <Characters>1553</Characters>
  <Lines>0</Lines>
  <Paragraphs>0</Paragraphs>
  <TotalTime>4</TotalTime>
  <ScaleCrop>false</ScaleCrop>
  <LinksUpToDate>false</LinksUpToDate>
  <CharactersWithSpaces>2015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2025-09-26T01:43:00Z</dcterms:created>
  <dc:creator>随缘</dc:creator>
  <cp:lastModifiedBy>欧尚</cp:lastModifiedBy>
  <dcterms:modified xsi:type="dcterms:W3CDTF">2025-09-26T08:06:44Z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12BDFB50EBAA4BC1B61C1458442F0CF5_13</vt:lpwstr>
  </property>
  <property fmtid="{D5CDD505-2E9C-101B-9397-08002B2CF9AE}" pid="4" name="KSOTemplateDocerSaveRecord">
    <vt:lpwstr>eyJoZGlkIjoiNDUyOTI0MTAzMjMyYzhmNWIzYTJiOTg0MWQ2MTRjNzEiLCJ1c2VySWQiOiIyMzc1ODkzNTcifQ==</vt:lpwstr>
  </property>
</Properties>
</file>